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2C93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spacing w:val="-6"/>
          <w:kern w:val="0"/>
          <w:sz w:val="36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spacing w:val="-6"/>
          <w:kern w:val="0"/>
          <w:sz w:val="36"/>
          <w:szCs w:val="32"/>
        </w:rPr>
        <w:t>20</w:t>
      </w:r>
      <w:r>
        <w:rPr>
          <w:rFonts w:hint="default" w:ascii="Times New Roman" w:hAnsi="Times New Roman" w:eastAsia="仿宋" w:cs="Times New Roman"/>
          <w:b/>
          <w:spacing w:val="-6"/>
          <w:kern w:val="0"/>
          <w:sz w:val="36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pacing w:val="-6"/>
          <w:kern w:val="0"/>
          <w:sz w:val="36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spacing w:val="-6"/>
          <w:kern w:val="0"/>
          <w:sz w:val="36"/>
          <w:szCs w:val="32"/>
        </w:rPr>
        <w:t>年度</w:t>
      </w:r>
      <w:r>
        <w:rPr>
          <w:rFonts w:hint="eastAsia" w:ascii="方正仿宋_GB2312" w:hAnsi="方正仿宋_GB2312" w:eastAsia="方正仿宋_GB2312" w:cs="方正仿宋_GB2312"/>
          <w:b/>
          <w:kern w:val="0"/>
          <w:sz w:val="36"/>
          <w:szCs w:val="32"/>
        </w:rPr>
        <w:t>湖南省有色金属工程专业</w:t>
      </w:r>
      <w:r>
        <w:rPr>
          <w:rFonts w:hint="eastAsia" w:ascii="方正仿宋_GB2312" w:hAnsi="方正仿宋_GB2312" w:eastAsia="方正仿宋_GB2312" w:cs="方正仿宋_GB2312"/>
          <w:b/>
          <w:kern w:val="0"/>
          <w:sz w:val="36"/>
          <w:szCs w:val="32"/>
          <w:lang w:val="en-US" w:eastAsia="zh-CN"/>
        </w:rPr>
        <w:t>助理工程师</w:t>
      </w:r>
      <w:r>
        <w:rPr>
          <w:rFonts w:hint="eastAsia" w:ascii="方正仿宋_GB2312" w:hAnsi="方正仿宋_GB2312" w:eastAsia="方正仿宋_GB2312" w:cs="方正仿宋_GB2312"/>
          <w:b/>
          <w:kern w:val="0"/>
          <w:sz w:val="36"/>
          <w:szCs w:val="32"/>
        </w:rPr>
        <w:t>职</w:t>
      </w:r>
      <w:r>
        <w:rPr>
          <w:rFonts w:hint="eastAsia" w:ascii="方正仿宋_GB2312" w:hAnsi="方正仿宋_GB2312" w:eastAsia="方正仿宋_GB2312" w:cs="方正仿宋_GB2312"/>
          <w:b/>
          <w:spacing w:val="-6"/>
          <w:kern w:val="0"/>
          <w:sz w:val="36"/>
          <w:szCs w:val="32"/>
        </w:rPr>
        <w:t>称评审通过人员名单</w:t>
      </w:r>
    </w:p>
    <w:p w14:paraId="15C5579B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spacing w:val="-6"/>
          <w:kern w:val="0"/>
          <w:sz w:val="28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pacing w:val="-6"/>
          <w:kern w:val="0"/>
          <w:sz w:val="28"/>
          <w:szCs w:val="32"/>
        </w:rPr>
        <w:t>（排名不分先后）</w:t>
      </w:r>
    </w:p>
    <w:tbl>
      <w:tblPr>
        <w:tblStyle w:val="4"/>
        <w:tblW w:w="14667" w:type="dxa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18"/>
        <w:gridCol w:w="805"/>
        <w:gridCol w:w="1227"/>
        <w:gridCol w:w="1296"/>
        <w:gridCol w:w="1309"/>
        <w:gridCol w:w="3529"/>
        <w:gridCol w:w="1407"/>
        <w:gridCol w:w="3226"/>
      </w:tblGrid>
      <w:tr w14:paraId="5118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E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D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毕业学校及所学专业</w:t>
            </w:r>
          </w:p>
        </w:tc>
        <w:tc>
          <w:tcPr>
            <w:tcW w:w="140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4EC2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2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3A95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C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87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78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39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9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7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52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D0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79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2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3A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296A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69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53C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02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7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5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1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52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2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1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2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D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5EF5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罗姿倩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2003.03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8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中南大学粉体材料科学与工程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37741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何柯杭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2000.01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北京有色金属研究总院材料科学与工程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中钨稀有金属新材料（湖南）有限公司</w:t>
            </w:r>
          </w:p>
        </w:tc>
      </w:tr>
      <w:tr w14:paraId="74E1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肖榕华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2000.12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中南大学材料科学与工程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中钨稀有金属新材料（湖南有）有限公司</w:t>
            </w:r>
          </w:p>
        </w:tc>
      </w:tr>
      <w:tr w14:paraId="01EC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韦佳成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1998.12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湘潭大学材料与化工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中钨稀有金属新材料（湖南）有限公司</w:t>
            </w:r>
          </w:p>
        </w:tc>
      </w:tr>
      <w:tr w14:paraId="1585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F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刘添卓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7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1983.08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2006.07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山东艺术学院音乐表演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2012.02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湖南稀土金属材料研究院有限责任公司</w:t>
            </w:r>
          </w:p>
        </w:tc>
      </w:tr>
      <w:tr w14:paraId="5002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向文玲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6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湖南工业大学工商管理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3ECF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张铭宇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D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中南大学粉体材料科学与工程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3E4E3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冯思睿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2001.11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四川大学材料成型及控制工程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44B6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9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毕业学校及所学专业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7897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2F50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印安邦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C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E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湖南师范大学机械工艺技术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72BA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屈绍伟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2001.05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湖南师范大学机械工艺技术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1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02E5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胡国永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2003.03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昆明理工大学机械工程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1EF5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3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王爽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中南林业科技大学工业设计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7909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E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马鑫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2003.01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西南石油大学机器人工程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0F37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蔡明波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1975.01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国家开放大学机械设计制造及其自动化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1995.10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5995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朱晨锟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8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1998.10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7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江西理工大学人工智能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湖南有色新田岭钨业有限公司</w:t>
            </w:r>
          </w:p>
        </w:tc>
      </w:tr>
      <w:tr w14:paraId="11DC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邓震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8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2000.08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湖南人文科技学院电子信息工程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4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湖南有色新田岭钨业有限公司</w:t>
            </w:r>
          </w:p>
        </w:tc>
      </w:tr>
      <w:tr w14:paraId="4C7E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李姚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1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武汉轻工大学数据科学与大数据技术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湖南柿竹园有色金属有限责任公司</w:t>
            </w:r>
          </w:p>
        </w:tc>
      </w:tr>
      <w:tr w14:paraId="31E7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7D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ED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易冰冰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61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85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60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3B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C9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重庆大学自动化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26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5F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35C3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3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毕业学校及所学专业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3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7000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504E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肖海军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湖南工程学院自动化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7CB7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鄢隆文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E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1996.05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2024.01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国家开放大学机械设计制造及其自动化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2022.08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5852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郭芙菱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C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2002.12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哈尔滨理工大学测控技术与仪器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0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4"/>
                <w:szCs w:val="24"/>
                <w:lang w:val="en-US" w:eastAsia="zh-CN"/>
              </w:rPr>
              <w:t>株洲硬质合金集团有限公司</w:t>
            </w:r>
          </w:p>
        </w:tc>
      </w:tr>
      <w:tr w14:paraId="3F88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喻斌彬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2000.07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南华大学矿物加工工程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2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锡矿山闪星锑业有限责任公司</w:t>
            </w:r>
          </w:p>
        </w:tc>
      </w:tr>
      <w:tr w14:paraId="7C6CA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马宁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F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A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2001.09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D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西安科技大学矿物加工工程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284E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田江浪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1999.12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贵州大学矿物加工工程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4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124A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黎宪府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3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2000.10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贵州大学矿物加工工程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54ED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李勇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1979.10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湖南工学院化学工程与工艺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1999.09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3E22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8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F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0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1993.08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C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贵州师范大学应用化学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4B43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0F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9C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韦词霜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79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4C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E0B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E77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71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西北民族大学化学工程与工艺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51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C5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kern w:val="0"/>
                <w:sz w:val="24"/>
                <w:szCs w:val="24"/>
                <w:lang w:val="en-US" w:eastAsia="zh-CN"/>
              </w:rPr>
              <w:t>湖南瑶岗仙矿业有限责任公司</w:t>
            </w:r>
          </w:p>
        </w:tc>
      </w:tr>
      <w:tr w14:paraId="7FFD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毕业学校及所学专业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参加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1A94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hanging="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3F50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F1E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E3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韦玉萍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CF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9F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1985.07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A7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大学专科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94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2009.06</w:t>
            </w:r>
          </w:p>
        </w:tc>
        <w:tc>
          <w:tcPr>
            <w:tcW w:w="35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EF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株洲师范高等专科学校化学教育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94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2009.07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AB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中钨稀有金属新材料（湖南）有限公司</w:t>
            </w:r>
          </w:p>
        </w:tc>
      </w:tr>
      <w:tr w14:paraId="71923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B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E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刘文波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B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D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2002.03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3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A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C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南华大学矿物资源工程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E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2024.07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  <w:tr w14:paraId="145B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7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7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黄生淼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7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2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2001.09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6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D2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2023.06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0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武汉科技大学采矿工程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5C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2024.05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1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湖南瑶岗仙矿业有限责任公司</w:t>
            </w:r>
          </w:p>
        </w:tc>
      </w:tr>
      <w:tr w14:paraId="06CC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75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1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肖焕贤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8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8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1975.04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6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1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2009.06</w:t>
            </w:r>
          </w:p>
        </w:tc>
        <w:tc>
          <w:tcPr>
            <w:tcW w:w="3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BF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中南大学冶金工程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6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/>
              </w:rPr>
              <w:t>1996.07</w:t>
            </w:r>
          </w:p>
        </w:tc>
        <w:tc>
          <w:tcPr>
            <w:tcW w:w="3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F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kern w:val="0"/>
                <w:sz w:val="24"/>
                <w:szCs w:val="24"/>
                <w:lang w:val="en-US" w:eastAsia="zh-CN"/>
              </w:rPr>
              <w:t>锡矿山闪星锑业有限责任公司</w:t>
            </w:r>
          </w:p>
        </w:tc>
      </w:tr>
    </w:tbl>
    <w:p w14:paraId="426C4719"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 w14:paraId="434D1F8B"/>
    <w:p w14:paraId="5CFADFFF"/>
    <w:sectPr>
      <w:headerReference r:id="rId3" w:type="default"/>
      <w:footerReference r:id="rId4" w:type="default"/>
      <w:pgSz w:w="16838" w:h="11906" w:orient="landscape"/>
      <w:pgMar w:top="1689" w:right="1440" w:bottom="168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BEE9AB-B301-4D79-95A6-9005822B3B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9F02B8-A59F-4452-A58C-29CEC83283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740C00-EFD3-4C4A-B7E5-9AF790EC2C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71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14F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14F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98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1452"/>
    <w:rsid w:val="140A107E"/>
    <w:rsid w:val="2A4D6C2A"/>
    <w:rsid w:val="38BF7D93"/>
    <w:rsid w:val="43984A35"/>
    <w:rsid w:val="5B1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1640</Words>
  <Characters>2289</Characters>
  <Lines>0</Lines>
  <Paragraphs>0</Paragraphs>
  <TotalTime>69</TotalTime>
  <ScaleCrop>false</ScaleCrop>
  <LinksUpToDate>false</LinksUpToDate>
  <CharactersWithSpaces>2317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2023-11-29T02:39:00Z</dcterms:created>
  <dc:creator>Administrator</dc:creator>
  <cp:lastModifiedBy>开心果</cp:lastModifiedBy>
  <cp:lastPrinted>2025-11-05T08:07:00Z</cp:lastPrinted>
  <dcterms:modified xsi:type="dcterms:W3CDTF">2025-11-05T09:25:57Z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889DD8119F514BEF953F3A227B1152FB_12</vt:lpwstr>
  </property>
  <property fmtid="{D5CDD505-2E9C-101B-9397-08002B2CF9AE}" pid="4" name="KSOTemplateDocerSaveRecord">
    <vt:lpwstr>eyJoZGlkIjoiMjdkOTI1NGYxZWJmMWI0MTlkM2ZkMDAwNTk3YjZjZmEiLCJ1c2VySWQiOiIxMzU2OTY1MTc5In0=</vt:lpwstr>
  </property>
</Properties>
</file>